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  <w:r>
        <w:rPr>
          <w:rFonts w:ascii="仿宋" w:hAnsi="仿宋" w:eastAsia="仿宋"/>
          <w:sz w:val="28"/>
          <w:szCs w:val="28"/>
        </w:rPr>
        <w:t>-4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《智能制造创新创业</w:t>
      </w:r>
      <w:r>
        <w:rPr>
          <w:rFonts w:ascii="仿宋" w:hAnsi="仿宋" w:eastAsia="仿宋" w:cs="仿宋_GB2312"/>
          <w:sz w:val="28"/>
          <w:szCs w:val="28"/>
        </w:rPr>
        <w:t>实训</w:t>
      </w:r>
      <w:r>
        <w:rPr>
          <w:rFonts w:hint="eastAsia" w:ascii="仿宋" w:hAnsi="仿宋" w:eastAsia="仿宋" w:cs="仿宋_GB2312"/>
          <w:sz w:val="28"/>
          <w:szCs w:val="28"/>
        </w:rPr>
        <w:t>》课程</w:t>
      </w:r>
      <w:r>
        <w:rPr>
          <w:rFonts w:ascii="仿宋" w:hAnsi="仿宋" w:eastAsia="仿宋" w:cs="仿宋_GB2312"/>
          <w:sz w:val="28"/>
          <w:szCs w:val="28"/>
        </w:rPr>
        <w:t>设置</w:t>
      </w:r>
    </w:p>
    <w:tbl>
      <w:tblPr>
        <w:tblStyle w:val="4"/>
        <w:tblpPr w:leftFromText="180" w:rightFromText="180" w:vertAnchor="text" w:horzAnchor="page" w:tblpXSpec="center" w:tblpY="158"/>
        <w:tblOverlap w:val="never"/>
        <w:tblW w:w="95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3428"/>
        <w:gridCol w:w="4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课程名称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课程模块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智能制造创新创业实训（3学分，96学时）</w:t>
            </w:r>
          </w:p>
        </w:tc>
        <w:tc>
          <w:tcPr>
            <w:tcW w:w="3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智能制造认知训练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（0.5学分，16学时）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智能制造形势政策与发展认知（2学时）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智能制造加工装配产线认知 （4学时）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机器人焊接/机器人数控加工认知 （4学时）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工业机器人机械与电气结构认知（2学时）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智能制造大数据认知 （2学时）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智能工场与工业机器人VR虚拟仿真（2学时）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  <w:lang w:val="en-US" w:eastAsia="zh-CN"/>
              </w:rPr>
              <w:t>小型机电系统操作与拆装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  <w:lang w:val="en-US" w:eastAsia="zh-CN"/>
              </w:rPr>
              <w:t>（0.25学分，8学时）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三坐标绘图/写字（4学时）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机械臂拆装（4学时）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移动机器人避障与路径规划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（0.25学分，8学时）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ROS移动机器人自动避障（4学时）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AGV移动机器人路径规划（4学时）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零件增材制造与智能检测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（0.25学分，8学时）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增材制造（4学时）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零件基本特征的图像识别（4学时）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工业机器人基本操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作与虚拟仿真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（0.5分，16学时）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工业机器人基本路径规划（4学时）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工业机器人物料搬运与码垛（8学时）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机器人码垛/焊接虚拟仿真（4学时）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智造创新工场MES认知与数据管理（0.25学分，8学时）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SCADA工场数据可视化（4学时）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MES系统认知与角色扮演（4学时）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待开发模块1（0.25学分，8学时）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待开发模块2（0.25学分，8学时）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待开发模块3（0.25学分，8学时）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待开发模块4（0.25学分，8学时）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12"/>
    <w:rsid w:val="00403F12"/>
    <w:rsid w:val="009C36EA"/>
    <w:rsid w:val="00F146F7"/>
    <w:rsid w:val="00F47D97"/>
    <w:rsid w:val="0D15354B"/>
    <w:rsid w:val="1ABF21DB"/>
    <w:rsid w:val="27645253"/>
    <w:rsid w:val="342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9">
    <w:name w:val="font01"/>
    <w:basedOn w:val="5"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21</TotalTime>
  <ScaleCrop>false</ScaleCrop>
  <LinksUpToDate>false</LinksUpToDate>
  <CharactersWithSpaces>469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2021-01-10T07:18:00Z</dcterms:created>
  <dc:creator>Echo</dc:creator>
  <cp:lastModifiedBy>鲁西西</cp:lastModifiedBy>
  <dcterms:modified xsi:type="dcterms:W3CDTF">2021-09-02T03:25:29Z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C2F6333AC0F045F68B5FEDFD900D09D5</vt:lpwstr>
  </property>
</Properties>
</file>