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2018—2019学年第二学期</w:t>
      </w:r>
    </w:p>
    <w:p>
      <w:pPr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金工实习与智能制造创新创业实训教学安排</w:t>
      </w:r>
    </w:p>
    <w:p>
      <w:pPr>
        <w:jc w:val="center"/>
        <w:rPr>
          <w:rFonts w:hint="eastAsia" w:ascii="仿宋" w:hAnsi="仿宋" w:eastAsia="仿宋"/>
          <w:sz w:val="2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39"/>
        <w:gridCol w:w="3260"/>
        <w:gridCol w:w="783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周数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课程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班级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班级数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kern w:val="0"/>
                <w:sz w:val="18"/>
                <w:szCs w:val="18"/>
              </w:rPr>
              <w:t>运行周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1+1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周（金工实习Ⅱ）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+1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周（智能制造创新创业实训Ⅱ）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18050205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18050209  </w:t>
            </w:r>
            <w:r>
              <w:rPr>
                <w:rFonts w:hAnsi="宋体"/>
                <w:kern w:val="0"/>
                <w:sz w:val="18"/>
                <w:szCs w:val="18"/>
              </w:rPr>
              <w:t>（会计学）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18050310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18050311  </w:t>
            </w:r>
            <w:r>
              <w:rPr>
                <w:rFonts w:hAnsi="宋体"/>
                <w:kern w:val="0"/>
                <w:sz w:val="18"/>
                <w:szCs w:val="18"/>
              </w:rPr>
              <w:t>（经济学）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18050513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18050515  </w:t>
            </w:r>
            <w:r>
              <w:rPr>
                <w:rFonts w:hAnsi="宋体"/>
                <w:kern w:val="0"/>
                <w:sz w:val="18"/>
                <w:szCs w:val="18"/>
              </w:rPr>
              <w:t>（国际贸易）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线上学习（分散）+19周集中实习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17030206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17030208  </w:t>
            </w:r>
            <w:r>
              <w:rPr>
                <w:rFonts w:hAnsi="宋体"/>
                <w:kern w:val="0"/>
                <w:sz w:val="18"/>
                <w:szCs w:val="18"/>
              </w:rPr>
              <w:t>（高分子）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17040101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17040103  </w:t>
            </w:r>
            <w:r>
              <w:rPr>
                <w:rFonts w:hAnsi="宋体"/>
                <w:kern w:val="0"/>
                <w:sz w:val="18"/>
                <w:szCs w:val="18"/>
              </w:rPr>
              <w:t>（自动化）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17100203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17100204  </w:t>
            </w:r>
            <w:r>
              <w:rPr>
                <w:rFonts w:hAnsi="宋体"/>
                <w:kern w:val="0"/>
                <w:sz w:val="18"/>
                <w:szCs w:val="18"/>
              </w:rPr>
              <w:t>（应用物理）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17100305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17100306  </w:t>
            </w:r>
            <w:r>
              <w:rPr>
                <w:rFonts w:hAnsi="宋体"/>
                <w:kern w:val="0"/>
                <w:sz w:val="18"/>
                <w:szCs w:val="18"/>
              </w:rPr>
              <w:t>（应用数学）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17040204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17040207  </w:t>
            </w:r>
            <w:r>
              <w:rPr>
                <w:rFonts w:hAnsi="宋体"/>
                <w:kern w:val="0"/>
                <w:sz w:val="18"/>
                <w:szCs w:val="18"/>
              </w:rPr>
              <w:t>（电子信息）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17040308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17040309  </w:t>
            </w:r>
            <w:r>
              <w:rPr>
                <w:rFonts w:hAnsi="宋体"/>
                <w:kern w:val="0"/>
                <w:sz w:val="18"/>
                <w:szCs w:val="18"/>
              </w:rPr>
              <w:t>（信息科学）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17040410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17040413  </w:t>
            </w:r>
            <w:r>
              <w:rPr>
                <w:rFonts w:hAnsi="宋体"/>
                <w:kern w:val="0"/>
                <w:sz w:val="18"/>
                <w:szCs w:val="18"/>
              </w:rPr>
              <w:t>（通信工程）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17040514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17040518  </w:t>
            </w:r>
            <w:r>
              <w:rPr>
                <w:rFonts w:hAnsi="宋体"/>
                <w:kern w:val="0"/>
                <w:sz w:val="18"/>
                <w:szCs w:val="18"/>
              </w:rPr>
              <w:t>（电气工程）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17040619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17040620  </w:t>
            </w:r>
            <w:r>
              <w:rPr>
                <w:rFonts w:hAnsi="宋体"/>
                <w:kern w:val="0"/>
                <w:sz w:val="18"/>
                <w:szCs w:val="18"/>
              </w:rPr>
              <w:t>（生医工程）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17040721            </w:t>
            </w:r>
            <w:r>
              <w:rPr>
                <w:rFonts w:hAnsi="宋体"/>
                <w:kern w:val="0"/>
                <w:sz w:val="18"/>
                <w:szCs w:val="18"/>
              </w:rPr>
              <w:t>（自动化卓越）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17040722           </w:t>
            </w:r>
            <w:r>
              <w:rPr>
                <w:rFonts w:hAnsi="宋体"/>
                <w:kern w:val="0"/>
                <w:sz w:val="18"/>
                <w:szCs w:val="18"/>
              </w:rPr>
              <w:t>（电子信息实验）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17060106  </w:t>
            </w:r>
            <w:r>
              <w:rPr>
                <w:rFonts w:hAnsi="宋体"/>
                <w:kern w:val="0"/>
                <w:sz w:val="18"/>
                <w:szCs w:val="18"/>
              </w:rPr>
              <w:t>（计算机）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17060207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16060210  </w:t>
            </w:r>
            <w:r>
              <w:rPr>
                <w:rFonts w:hAnsi="宋体"/>
                <w:kern w:val="0"/>
                <w:sz w:val="18"/>
                <w:szCs w:val="18"/>
              </w:rPr>
              <w:t>（软件工程）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17060211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17060214  </w:t>
            </w:r>
            <w:r>
              <w:rPr>
                <w:rFonts w:hAnsi="宋体"/>
                <w:kern w:val="0"/>
                <w:sz w:val="18"/>
                <w:szCs w:val="18"/>
              </w:rPr>
              <w:t>（软件工程）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17060517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17060518  </w:t>
            </w:r>
            <w:r>
              <w:rPr>
                <w:rFonts w:hAnsi="宋体"/>
                <w:kern w:val="0"/>
                <w:sz w:val="18"/>
                <w:szCs w:val="18"/>
              </w:rPr>
              <w:t>（网络工程）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17060721           </w:t>
            </w:r>
            <w:r>
              <w:rPr>
                <w:rFonts w:hAnsi="宋体"/>
                <w:kern w:val="0"/>
                <w:sz w:val="18"/>
                <w:szCs w:val="18"/>
              </w:rPr>
              <w:t>（软件工程卓越）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17060722            </w:t>
            </w:r>
            <w:r>
              <w:rPr>
                <w:rFonts w:hAnsi="宋体"/>
                <w:kern w:val="0"/>
                <w:sz w:val="18"/>
                <w:szCs w:val="18"/>
              </w:rPr>
              <w:t>（计算机卓越）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17100101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17100102  </w:t>
            </w:r>
            <w:r>
              <w:rPr>
                <w:rFonts w:hAnsi="宋体"/>
                <w:kern w:val="0"/>
                <w:sz w:val="18"/>
                <w:szCs w:val="18"/>
              </w:rPr>
              <w:t>（信息计算）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2+2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周（金工实习Ⅰ）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+2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周（智能制造创新创业实训Ⅰ）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18010101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18010107  </w:t>
            </w:r>
            <w:r>
              <w:rPr>
                <w:rFonts w:hAnsi="宋体"/>
                <w:kern w:val="0"/>
                <w:sz w:val="18"/>
                <w:szCs w:val="18"/>
              </w:rPr>
              <w:t>（测控技术）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18020514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18020516  </w:t>
            </w:r>
            <w:r>
              <w:rPr>
                <w:rFonts w:hAnsi="宋体"/>
                <w:kern w:val="0"/>
                <w:sz w:val="18"/>
                <w:szCs w:val="18"/>
              </w:rPr>
              <w:t>（机械电子）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18020101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18020109  </w:t>
            </w:r>
            <w:r>
              <w:rPr>
                <w:rFonts w:hAnsi="宋体"/>
                <w:kern w:val="0"/>
                <w:sz w:val="18"/>
                <w:szCs w:val="18"/>
              </w:rPr>
              <w:t>（机械制造）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18020617            （武器系统）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0.5+0.5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周（金工实习</w:t>
            </w:r>
            <w:r>
              <w:rPr>
                <w:rFonts w:ascii="Times New Roman" w:hAnsi="华文楷体" w:eastAsia="华文楷体" w:cs="Times New Roman"/>
                <w:kern w:val="0"/>
                <w:sz w:val="18"/>
                <w:szCs w:val="18"/>
              </w:rPr>
              <w:t>Ⅲ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+0.5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周（智能制造创新创业实训</w:t>
            </w:r>
            <w:r>
              <w:rPr>
                <w:rFonts w:ascii="Times New Roman" w:hAnsi="华文楷体" w:eastAsia="华文楷体" w:cs="Times New Roman"/>
                <w:kern w:val="0"/>
                <w:sz w:val="18"/>
                <w:szCs w:val="18"/>
              </w:rPr>
              <w:t>Ⅲ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18070206            </w:t>
            </w:r>
            <w:r>
              <w:rPr>
                <w:rFonts w:hAnsi="宋体"/>
                <w:kern w:val="0"/>
                <w:sz w:val="18"/>
                <w:szCs w:val="18"/>
              </w:rPr>
              <w:t>（城乡规划）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17070206            </w:t>
            </w:r>
            <w:r>
              <w:rPr>
                <w:rFonts w:hAnsi="宋体"/>
                <w:kern w:val="0"/>
                <w:sz w:val="18"/>
                <w:szCs w:val="18"/>
              </w:rPr>
              <w:t>（城乡规划）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18090101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18090102  </w:t>
            </w:r>
            <w:r>
              <w:rPr>
                <w:rFonts w:hAnsi="宋体"/>
                <w:kern w:val="0"/>
                <w:sz w:val="18"/>
                <w:szCs w:val="18"/>
              </w:rPr>
              <w:t>（汉语文学）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18090304            </w:t>
            </w:r>
            <w:r>
              <w:rPr>
                <w:rFonts w:hAnsi="宋体"/>
                <w:kern w:val="0"/>
                <w:sz w:val="18"/>
                <w:szCs w:val="18"/>
              </w:rPr>
              <w:t>（汉语国际）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17090506            </w:t>
            </w:r>
            <w:r>
              <w:rPr>
                <w:rFonts w:hAnsi="宋体"/>
                <w:kern w:val="0"/>
                <w:sz w:val="18"/>
                <w:szCs w:val="18"/>
              </w:rPr>
              <w:t>（戏剧影视）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17090203            </w:t>
            </w:r>
            <w:r>
              <w:rPr>
                <w:rFonts w:hAnsi="宋体"/>
                <w:kern w:val="0"/>
                <w:sz w:val="18"/>
                <w:szCs w:val="18"/>
              </w:rPr>
              <w:t>（广告学）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17090101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17090102  </w:t>
            </w:r>
            <w:r>
              <w:rPr>
                <w:rFonts w:hAnsi="宋体"/>
                <w:kern w:val="0"/>
                <w:sz w:val="18"/>
                <w:szCs w:val="18"/>
              </w:rPr>
              <w:t>（汉语文学）</w:t>
            </w:r>
          </w:p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17110101            </w:t>
            </w:r>
            <w:r>
              <w:rPr>
                <w:rFonts w:hAnsi="宋体"/>
                <w:kern w:val="0"/>
                <w:sz w:val="18"/>
                <w:szCs w:val="18"/>
              </w:rPr>
              <w:t>（社会体育）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17110202            </w:t>
            </w:r>
            <w:r>
              <w:rPr>
                <w:rFonts w:hAnsi="宋体"/>
                <w:kern w:val="0"/>
                <w:sz w:val="18"/>
                <w:szCs w:val="18"/>
              </w:rPr>
              <w:t>（体育教育）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pacing w:before="120" w:beforeLines="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线上学习+半天参观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2C5F"/>
    <w:rsid w:val="348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2019-03-28T08:01:00Z</dcterms:created>
  <dc:creator>笑</dc:creator>
  <cp:lastModifiedBy>笑</cp:lastModifiedBy>
  <dcterms:modified xsi:type="dcterms:W3CDTF">2019-03-28T08:02:25Z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