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附件10：（电子信息创新创业</w:t>
      </w:r>
      <w:r>
        <w:rPr>
          <w:rFonts w:hint="eastAsia"/>
          <w:szCs w:val="21"/>
        </w:rPr>
        <w:t>17040722</w:t>
      </w:r>
      <w:r>
        <w:rPr>
          <w:rFonts w:hint="eastAsia" w:ascii="宋体" w:hAnsi="宋体"/>
        </w:rPr>
        <w:t>班）</w:t>
      </w:r>
    </w:p>
    <w:tbl>
      <w:tblPr>
        <w:tblStyle w:val="2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0"/>
        <w:gridCol w:w="1483"/>
        <w:gridCol w:w="1044"/>
        <w:gridCol w:w="854"/>
        <w:gridCol w:w="1638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713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电信学院2017级</w:t>
            </w:r>
            <w:r>
              <w:rPr>
                <w:rFonts w:ascii="宋体" w:hAnsi="宋体"/>
                <w:b/>
                <w:sz w:val="28"/>
                <w:szCs w:val="28"/>
              </w:rPr>
              <w:t>电子信息创新创业实验班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录取学生名单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孙天誉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tabs>
                <w:tab w:val="left" w:pos="301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任双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17040309125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谢欣丹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马晨龙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17040309123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朱永琦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17040309124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王瑶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陈沐萱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17040308108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李慧飞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陈艺薇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17040205107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乔东伟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郭亚欣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闫文清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17040620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17040620127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17040206109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苏斌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17040204133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赵美宁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乔男男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17040205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17040205132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燕朵朵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17040411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17040411103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樊童言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17040206112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田鹏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17040620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17040620129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袁锶雨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17040204105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郭磊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17040207109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林孔成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17040309127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杨乐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谢嘉文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17040308127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刘欢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17040204129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王雨飞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女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17040206108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邱志猛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17040206107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欧庆海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17040308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17040308115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任志浩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电信学院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电子信息科学与技术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04FE1"/>
    <w:rsid w:val="039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笑</dc:creator>
  <cp:lastModifiedBy>笑</cp:lastModifiedBy>
  <dcterms:modified xsi:type="dcterms:W3CDTF">2019-03-26T09:02:25Z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