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 xml:space="preserve">附件：                         </w:t>
      </w:r>
      <w:bookmarkStart w:id="0" w:name="_GoBack"/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西安工业大学2018年MOOC建设项目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及“翻转课堂”教学改革项目立项一览表</w:t>
      </w:r>
    </w:p>
    <w:bookmarkEnd w:id="0"/>
    <w:tbl>
      <w:tblPr>
        <w:tblStyle w:val="2"/>
        <w:tblW w:w="136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3189"/>
        <w:gridCol w:w="1843"/>
        <w:gridCol w:w="1417"/>
        <w:gridCol w:w="2653"/>
        <w:gridCol w:w="4011"/>
      </w:tblGrid>
      <w:tr>
        <w:tblPrEx>
          <w:tblLayout w:type="fixed"/>
        </w:tblPrEx>
        <w:trPr>
          <w:trHeight w:val="189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FF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序号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项目类型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负责人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所属单位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项目参与人员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电工电子技术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MOOC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敬伟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电子信息工程学院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王鹏 孙晓娟 冯晓华 汤海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工程材料学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MOOC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李炳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材料与化工学院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李艳红 龙伟 王正品 张利娟 冯薇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3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线性代数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MOOC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路畅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理学院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张丽丽 曹黎侠 马晓丽 李蕊 李倩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4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造园艺术与园林设计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MOOC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胡喜红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艺术与传媒学院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张文勇 王光奎 雷柏林 董伟 张珂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5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汉语文字学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MOOC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雷雨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中国书法学院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于唯德 刘天琪 傅如明 吴媛 靖长恒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6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中国古代军民融合史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MOOC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吴林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人文学院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吴林 程建虎 王凌 王昊 张悠哲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7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信号与系统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独立SPOC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潘海仙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电子信息工程学院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尚宇 杨红丽 任郁苗 孟祥艳 朱婷婷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8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数字电子技术实验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独立SPOC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杨建华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电子信息工程学院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马超 丁晓娜 王宾 张珊珊 赵建华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9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视听语言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独立SPOC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冯琨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艺术与传媒学院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王若鸿 周著 齐江华 刘萍 王彦娜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工程地质学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独立SPOC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王亮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建筑工程学院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韩永强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11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数字系统设计实验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独立SPOC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杨建华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电子信息工程学院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陈红 马超 王宾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12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中国城市建设史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独立SPOC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安蕾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建筑工程学院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张静 张静 王磊 王磊 刘勇 刘勇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13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三维CAD/CAM技术应用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独立SPOC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白瑀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机电工程学院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王强锋 乔虎 付雷杰 姚慧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14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丝绸之路文化概要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独立SPOC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王祖基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人文学院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敬晓庆 程建虎 师爽 王凌 吴林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15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信号处理基础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异步SPOC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尚宇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电子信息工程学院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宋晓茹 郭小路 赵黎 潘海仙 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16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电装实习B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异步SPOC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王燕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工业中心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曹建建 王红敏 李蔚 高粱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17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通信原理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异步SPOC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董绵绵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电子信息工程学院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李晓艳 杜岳涛 陈红 郭芳华 张艳玲  雷斌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18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数字信号处理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异步SPOC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杨红丽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电子信息工程学院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张峰 潘海仙 石现峰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19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物理光学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异步SPOC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张玉虹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光电工程学院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段存丽 刘王云 郭荣礼 于佳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机械制造工程学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异步SPOC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韩权利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机电工程学院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万宏强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21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离散数学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异步SPOC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惠燕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计算机科学与工程学院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惠燕 赵莉 张娟 陈芳 郭军军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22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大学法语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异步SPOC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林弘洋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外国语学院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张华 王瑞 刘晓曦 聂晨 Phillipe Couste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23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二维动画设计I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异步SPOC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于振玺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艺术与传媒学院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齐江华 周著 冯琨 张耘 陈俊峰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24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激光技术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异步SPOC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刘王云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光电工程学院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于佳 刘蓉 邓立儿 段存丽 张发强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25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图形创意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异步SPOC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张媛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艺术与传媒学院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高莹 张珂 曹懿 董志铭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26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微机原理及单片机应用实验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异步SPOC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许韫韬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电子信息工程学院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张立广 吕志刚 王坤 王青岳 张晓倩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27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工程测试技术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同步SPOC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王丽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机电工程学院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侯志敏 卢春霞 赫东锋 齐忠霞 李刚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28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构成基础I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同步SPOC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于振玺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艺术与传媒学院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齐江华 周著 杜鹤民 张耘 田朋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29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刑法学1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"/>
                <w:szCs w:val="21"/>
              </w:rPr>
              <w:t>同步SPOC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李金玉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人文学院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金博 王锋 郑淑霞 王宏斌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城市景观设计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"/>
                <w:szCs w:val="21"/>
              </w:rPr>
              <w:t>同步SPOC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张文勇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艺术与传媒学院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宋旭 胡喜红 储若男 张斌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31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大学物理实验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"/>
                <w:szCs w:val="21"/>
              </w:rPr>
              <w:t>同步SPOC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于金涛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理学院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王党社 李武军 朱筱玮 刘绒侠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32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实用对外汉语教学法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"/>
                <w:szCs w:val="21"/>
              </w:rPr>
              <w:t>同步SPOC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吕蕴鸽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人文学院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33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C语言程序设计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"/>
                <w:szCs w:val="21"/>
              </w:rPr>
              <w:t>同步SPOC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陈芳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计算机科学与工程学院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穆静 姚红革 雷松泽 王玮 张市芳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34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控制性详细规划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"/>
                <w:szCs w:val="21"/>
              </w:rPr>
              <w:t>同步SPOC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杨大伟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建筑工程学院</w:t>
            </w:r>
          </w:p>
        </w:tc>
        <w:tc>
          <w:tcPr>
            <w:tcW w:w="4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冯小杰 白雪</w:t>
            </w:r>
          </w:p>
        </w:tc>
      </w:tr>
    </w:tbl>
    <w:p>
      <w:pPr>
        <w:rPr>
          <w:rFonts w:hint="eastAsia" w:ascii="黑体" w:hAnsi="黑体" w:eastAsia="黑体" w:cs="黑体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427A2"/>
    <w:rsid w:val="1DF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2019-03-25T08:57:00Z</dcterms:created>
  <dc:creator>笑</dc:creator>
  <cp:lastModifiedBy>笑</cp:lastModifiedBy>
  <dcterms:modified xsi:type="dcterms:W3CDTF">2019-03-25T08:59:07Z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